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line="276" w:lineRule="auto"/>
        <w:jc w:val="center"/>
        <w:rPr>
          <w:b w:val="1"/>
          <w:sz w:val="22"/>
          <w:szCs w:val="22"/>
        </w:rPr>
      </w:pPr>
      <w:bookmarkStart w:colFirst="0" w:colLast="0" w:name="_lpvpdrha4x2g" w:id="0"/>
      <w:bookmarkEnd w:id="0"/>
      <w:r w:rsidDel="00000000" w:rsidR="00000000" w:rsidRPr="00000000">
        <w:rPr>
          <w:rtl w:val="0"/>
        </w:rPr>
        <w:t xml:space="preserve">Rocky Mountain Preparatory School</w:t>
      </w:r>
      <w:r w:rsidDel="00000000" w:rsidR="00000000" w:rsidRPr="00000000">
        <w:rPr>
          <w:rtl w:val="0"/>
        </w:rPr>
      </w:r>
    </w:p>
    <w:p w:rsidR="00000000" w:rsidDel="00000000" w:rsidP="00000000" w:rsidRDefault="00000000" w:rsidRPr="00000000" w14:paraId="00000002">
      <w:pPr>
        <w:pStyle w:val="Heading3"/>
        <w:pageBreakBefore w:val="0"/>
        <w:spacing w:line="276" w:lineRule="auto"/>
        <w:jc w:val="center"/>
        <w:rPr/>
      </w:pPr>
      <w:bookmarkStart w:colFirst="0" w:colLast="0" w:name="_el59uh35fxk" w:id="1"/>
      <w:bookmarkEnd w:id="1"/>
      <w:r w:rsidDel="00000000" w:rsidR="00000000" w:rsidRPr="00000000">
        <w:rPr>
          <w:rtl w:val="0"/>
        </w:rPr>
        <w:t xml:space="preserve">Minutes of the Full Board of Directors</w:t>
      </w:r>
    </w:p>
    <w:p w:rsidR="00000000" w:rsidDel="00000000" w:rsidP="00000000" w:rsidRDefault="00000000" w:rsidRPr="00000000" w14:paraId="00000003">
      <w:pPr>
        <w:pageBreakBefore w:val="0"/>
        <w:spacing w:line="276" w:lineRule="auto"/>
        <w:jc w:val="center"/>
        <w:rPr/>
      </w:pPr>
      <w:r w:rsidDel="00000000" w:rsidR="00000000" w:rsidRPr="00000000">
        <w:rPr>
          <w:rtl w:val="0"/>
        </w:rPr>
        <w:t xml:space="preserve">Friday, April 22, 2022 at 8:00 am MST</w:t>
      </w:r>
    </w:p>
    <w:p w:rsidR="00000000" w:rsidDel="00000000" w:rsidP="00000000" w:rsidRDefault="00000000" w:rsidRPr="00000000" w14:paraId="00000004">
      <w:pPr>
        <w:pageBreakBefore w:val="0"/>
        <w:spacing w:line="276" w:lineRule="auto"/>
        <w:rPr/>
      </w:pPr>
      <w:r w:rsidDel="00000000" w:rsidR="00000000" w:rsidRPr="00000000">
        <w:rPr>
          <w:rtl w:val="0"/>
        </w:rPr>
      </w:r>
    </w:p>
    <w:p w:rsidR="00000000" w:rsidDel="00000000" w:rsidP="00000000" w:rsidRDefault="00000000" w:rsidRPr="00000000" w14:paraId="00000005">
      <w:pPr>
        <w:pageBreakBefore w:val="0"/>
        <w:spacing w:line="276" w:lineRule="auto"/>
        <w:rPr/>
      </w:pPr>
      <w:r w:rsidDel="00000000" w:rsidR="00000000" w:rsidRPr="00000000">
        <w:rPr>
          <w:rtl w:val="0"/>
        </w:rPr>
        <w:t xml:space="preserve">A meeting of the Full Board of Directors of Rocky Mountain Preparatory School (“RMPS”) was held </w:t>
      </w:r>
      <w:r w:rsidDel="00000000" w:rsidR="00000000" w:rsidRPr="00000000">
        <w:rPr>
          <w:highlight w:val="white"/>
          <w:rtl w:val="0"/>
        </w:rPr>
        <w:t xml:space="preserve">by </w:t>
      </w:r>
      <w:r w:rsidDel="00000000" w:rsidR="00000000" w:rsidRPr="00000000">
        <w:rPr>
          <w:rtl w:val="0"/>
        </w:rPr>
        <w:t xml:space="preserve">conference line </w:t>
      </w:r>
      <w:r w:rsidDel="00000000" w:rsidR="00000000" w:rsidRPr="00000000">
        <w:rPr>
          <w:color w:val="5f6368"/>
          <w:highlight w:val="white"/>
          <w:rtl w:val="0"/>
        </w:rPr>
        <w:t xml:space="preserve">442-600-4872‬ PIN: ‪602 077 176‬#,</w:t>
      </w:r>
      <w:r w:rsidDel="00000000" w:rsidR="00000000" w:rsidRPr="00000000">
        <w:rPr>
          <w:rtl w:val="0"/>
        </w:rPr>
        <w:t xml:space="preserve"> as well as in person at 600 N Grant St, Suite 700, Denver, CO on Friday, April 22, 2022 at 8:00 am MST. Notice of the meeting was duly given pursuant to Section 4, Article IV of the RMPS Bylaws and the Colorado Open Meetings Law (C.R.S. §24-6-401, et. seq.).</w:t>
      </w:r>
    </w:p>
    <w:p w:rsidR="00000000" w:rsidDel="00000000" w:rsidP="00000000" w:rsidRDefault="00000000" w:rsidRPr="00000000" w14:paraId="00000006">
      <w:pPr>
        <w:pageBreakBefore w:val="0"/>
        <w:spacing w:line="276" w:lineRule="auto"/>
        <w:rPr/>
      </w:pPr>
      <w:r w:rsidDel="00000000" w:rsidR="00000000" w:rsidRPr="00000000">
        <w:rPr>
          <w:rtl w:val="0"/>
        </w:rPr>
      </w:r>
    </w:p>
    <w:p w:rsidR="00000000" w:rsidDel="00000000" w:rsidP="00000000" w:rsidRDefault="00000000" w:rsidRPr="00000000" w14:paraId="00000007">
      <w:pPr>
        <w:pageBreakBefore w:val="0"/>
        <w:spacing w:line="276" w:lineRule="auto"/>
        <w:rPr/>
      </w:pPr>
      <w:r w:rsidDel="00000000" w:rsidR="00000000" w:rsidRPr="00000000">
        <w:rPr>
          <w:b w:val="1"/>
          <w:rtl w:val="0"/>
        </w:rPr>
        <w:t xml:space="preserve">Board &amp; committee members in attendance</w:t>
      </w:r>
      <w:r w:rsidDel="00000000" w:rsidR="00000000" w:rsidRPr="00000000">
        <w:rPr>
          <w:rtl w:val="0"/>
        </w:rPr>
        <w:t xml:space="preserve">: </w:t>
      </w:r>
      <w:r w:rsidDel="00000000" w:rsidR="00000000" w:rsidRPr="00000000">
        <w:rPr>
          <w:rtl w:val="0"/>
        </w:rPr>
        <w:t xml:space="preserve">Charlotte Brantley, Marlon Marshall, Pat Donovan, Russell Hedman, </w:t>
      </w:r>
      <w:r w:rsidDel="00000000" w:rsidR="00000000" w:rsidRPr="00000000">
        <w:rPr>
          <w:rtl w:val="0"/>
        </w:rPr>
        <w:t xml:space="preserve">Therese Zosel-Harper, Jessica Thwaites, Jill Hamilton Anschutz</w:t>
      </w:r>
    </w:p>
    <w:p w:rsidR="00000000" w:rsidDel="00000000" w:rsidP="00000000" w:rsidRDefault="00000000" w:rsidRPr="00000000" w14:paraId="00000008">
      <w:pPr>
        <w:pageBreakBefore w:val="0"/>
        <w:spacing w:line="276" w:lineRule="auto"/>
        <w:rPr/>
      </w:pPr>
      <w:r w:rsidDel="00000000" w:rsidR="00000000" w:rsidRPr="00000000">
        <w:rPr>
          <w:rtl w:val="0"/>
        </w:rPr>
      </w:r>
    </w:p>
    <w:p w:rsidR="00000000" w:rsidDel="00000000" w:rsidP="00000000" w:rsidRDefault="00000000" w:rsidRPr="00000000" w14:paraId="00000009">
      <w:pPr>
        <w:pageBreakBefore w:val="0"/>
        <w:spacing w:line="276" w:lineRule="auto"/>
        <w:rPr/>
      </w:pPr>
      <w:r w:rsidDel="00000000" w:rsidR="00000000" w:rsidRPr="00000000">
        <w:rPr>
          <w:b w:val="1"/>
          <w:rtl w:val="0"/>
        </w:rPr>
        <w:t xml:space="preserve">Invited participants in attendance</w:t>
      </w:r>
      <w:r w:rsidDel="00000000" w:rsidR="00000000" w:rsidRPr="00000000">
        <w:rPr>
          <w:rtl w:val="0"/>
        </w:rPr>
        <w:t xml:space="preserve">: </w:t>
      </w:r>
      <w:r w:rsidDel="00000000" w:rsidR="00000000" w:rsidRPr="00000000">
        <w:rPr>
          <w:rtl w:val="0"/>
        </w:rPr>
        <w:t xml:space="preserve">Tricia Noyola, Cara Eng, Christy Sadri, Lela Johnston, Hannah Marck (Secretary), Tim Farmer, Lee White, Suzanna White, Marisa Bazemore, Sherise Johnson</w:t>
      </w:r>
    </w:p>
    <w:p w:rsidR="00000000" w:rsidDel="00000000" w:rsidP="00000000" w:rsidRDefault="00000000" w:rsidRPr="00000000" w14:paraId="0000000A">
      <w:pPr>
        <w:pageBreakBefore w:val="0"/>
        <w:spacing w:line="276" w:lineRule="auto"/>
        <w:rPr/>
      </w:pPr>
      <w:r w:rsidDel="00000000" w:rsidR="00000000" w:rsidRPr="00000000">
        <w:rPr>
          <w:rtl w:val="0"/>
        </w:rPr>
      </w:r>
    </w:p>
    <w:p w:rsidR="00000000" w:rsidDel="00000000" w:rsidP="00000000" w:rsidRDefault="00000000" w:rsidRPr="00000000" w14:paraId="0000000B">
      <w:pPr>
        <w:pageBreakBefore w:val="0"/>
        <w:spacing w:line="276" w:lineRule="auto"/>
        <w:rPr/>
      </w:pPr>
      <w:r w:rsidDel="00000000" w:rsidR="00000000" w:rsidRPr="00000000">
        <w:rPr>
          <w:rtl w:val="0"/>
        </w:rPr>
        <w:t xml:space="preserve">The following materials were presented in advance:</w:t>
      </w:r>
    </w:p>
    <w:p w:rsidR="00000000" w:rsidDel="00000000" w:rsidP="00000000" w:rsidRDefault="00000000" w:rsidRPr="00000000" w14:paraId="0000000C">
      <w:pPr>
        <w:pageBreakBefore w:val="0"/>
        <w:numPr>
          <w:ilvl w:val="0"/>
          <w:numId w:val="1"/>
        </w:numPr>
        <w:spacing w:line="276" w:lineRule="auto"/>
        <w:ind w:left="720" w:hanging="360"/>
        <w:rPr>
          <w:u w:val="none"/>
        </w:rPr>
      </w:pPr>
      <w:r w:rsidDel="00000000" w:rsidR="00000000" w:rsidRPr="00000000">
        <w:rPr>
          <w:rtl w:val="0"/>
        </w:rPr>
        <w:t xml:space="preserve">April meeting agenda</w:t>
      </w:r>
    </w:p>
    <w:p w:rsidR="00000000" w:rsidDel="00000000" w:rsidP="00000000" w:rsidRDefault="00000000" w:rsidRPr="00000000" w14:paraId="0000000D">
      <w:pPr>
        <w:pageBreakBefore w:val="0"/>
        <w:numPr>
          <w:ilvl w:val="0"/>
          <w:numId w:val="1"/>
        </w:numPr>
        <w:spacing w:line="276" w:lineRule="auto"/>
        <w:ind w:left="720" w:hanging="360"/>
        <w:rPr>
          <w:u w:val="none"/>
        </w:rPr>
      </w:pPr>
      <w:r w:rsidDel="00000000" w:rsidR="00000000" w:rsidRPr="00000000">
        <w:rPr>
          <w:rtl w:val="0"/>
        </w:rPr>
        <w:t xml:space="preserve">January meeting minutes</w:t>
      </w:r>
    </w:p>
    <w:p w:rsidR="00000000" w:rsidDel="00000000" w:rsidP="00000000" w:rsidRDefault="00000000" w:rsidRPr="00000000" w14:paraId="0000000E">
      <w:pPr>
        <w:pageBreakBefore w:val="0"/>
        <w:numPr>
          <w:ilvl w:val="0"/>
          <w:numId w:val="1"/>
        </w:numPr>
        <w:spacing w:line="276" w:lineRule="auto"/>
        <w:ind w:left="720" w:hanging="360"/>
        <w:rPr>
          <w:u w:val="none"/>
        </w:rPr>
      </w:pPr>
      <w:r w:rsidDel="00000000" w:rsidR="00000000" w:rsidRPr="00000000">
        <w:rPr>
          <w:rtl w:val="0"/>
        </w:rPr>
        <w:t xml:space="preserve">Draft RMP Strategic Plan</w:t>
      </w:r>
    </w:p>
    <w:p w:rsidR="00000000" w:rsidDel="00000000" w:rsidP="00000000" w:rsidRDefault="00000000" w:rsidRPr="00000000" w14:paraId="0000000F">
      <w:pPr>
        <w:pageBreakBefore w:val="0"/>
        <w:spacing w:line="276" w:lineRule="auto"/>
        <w:rPr/>
      </w:pPr>
      <w:r w:rsidDel="00000000" w:rsidR="00000000" w:rsidRPr="00000000">
        <w:rPr>
          <w:rtl w:val="0"/>
        </w:rPr>
      </w:r>
    </w:p>
    <w:p w:rsidR="00000000" w:rsidDel="00000000" w:rsidP="00000000" w:rsidRDefault="00000000" w:rsidRPr="00000000" w14:paraId="00000010">
      <w:pPr>
        <w:pStyle w:val="Heading3"/>
        <w:pageBreakBefore w:val="0"/>
        <w:spacing w:line="276" w:lineRule="auto"/>
        <w:rPr/>
      </w:pPr>
      <w:bookmarkStart w:colFirst="0" w:colLast="0" w:name="_6jutoq2i7ew4" w:id="2"/>
      <w:bookmarkEnd w:id="2"/>
      <w:r w:rsidDel="00000000" w:rsidR="00000000" w:rsidRPr="00000000">
        <w:rPr>
          <w:rtl w:val="0"/>
        </w:rPr>
        <w:t xml:space="preserve">Quorum​ ​and​ ​Call​ ​to​ ​Order</w:t>
      </w:r>
    </w:p>
    <w:p w:rsidR="00000000" w:rsidDel="00000000" w:rsidP="00000000" w:rsidRDefault="00000000" w:rsidRPr="00000000" w14:paraId="00000011">
      <w:pPr>
        <w:pageBreakBefore w:val="0"/>
        <w:spacing w:line="276" w:lineRule="auto"/>
        <w:rPr/>
      </w:pPr>
      <w:r w:rsidDel="00000000" w:rsidR="00000000" w:rsidRPr="00000000">
        <w:rPr>
          <w:rtl w:val="0"/>
        </w:rPr>
        <w:t xml:space="preserve">A quorum being present, the meeting was called to order at 8:02am. Charlotte Brantley presided as Board Chair and Hannah Marck took minutes.</w:t>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Style w:val="Heading3"/>
        <w:pageBreakBefore w:val="0"/>
        <w:spacing w:line="276" w:lineRule="auto"/>
        <w:rPr/>
      </w:pPr>
      <w:bookmarkStart w:colFirst="0" w:colLast="0" w:name="_dyneligviuke" w:id="3"/>
      <w:bookmarkEnd w:id="3"/>
      <w:r w:rsidDel="00000000" w:rsidR="00000000" w:rsidRPr="00000000">
        <w:rPr>
          <w:rtl w:val="0"/>
        </w:rPr>
        <w:t xml:space="preserve">Public​ ​Comment</w:t>
      </w:r>
    </w:p>
    <w:p w:rsidR="00000000" w:rsidDel="00000000" w:rsidP="00000000" w:rsidRDefault="00000000" w:rsidRPr="00000000" w14:paraId="00000014">
      <w:pPr>
        <w:pageBreakBefore w:val="0"/>
        <w:spacing w:line="276" w:lineRule="auto"/>
        <w:rPr/>
      </w:pPr>
      <w:r w:rsidDel="00000000" w:rsidR="00000000" w:rsidRPr="00000000">
        <w:rPr>
          <w:rtl w:val="0"/>
        </w:rPr>
        <w:t xml:space="preserve">No public comment was given</w:t>
      </w:r>
      <w:r w:rsidDel="00000000" w:rsidR="00000000" w:rsidRPr="00000000">
        <w:rPr>
          <w:rtl w:val="0"/>
        </w:rPr>
        <w:t xml:space="preserve">.</w:t>
      </w:r>
    </w:p>
    <w:p w:rsidR="00000000" w:rsidDel="00000000" w:rsidP="00000000" w:rsidRDefault="00000000" w:rsidRPr="00000000" w14:paraId="00000015">
      <w:pPr>
        <w:pageBreakBefore w:val="0"/>
        <w:spacing w:line="276" w:lineRule="auto"/>
        <w:rPr/>
      </w:pPr>
      <w:r w:rsidDel="00000000" w:rsidR="00000000" w:rsidRPr="00000000">
        <w:rPr>
          <w:rtl w:val="0"/>
        </w:rPr>
      </w:r>
    </w:p>
    <w:p w:rsidR="00000000" w:rsidDel="00000000" w:rsidP="00000000" w:rsidRDefault="00000000" w:rsidRPr="00000000" w14:paraId="00000016">
      <w:pPr>
        <w:pStyle w:val="Heading3"/>
        <w:pageBreakBefore w:val="0"/>
        <w:spacing w:line="276" w:lineRule="auto"/>
        <w:rPr/>
      </w:pPr>
      <w:bookmarkStart w:colFirst="0" w:colLast="0" w:name="_ikihejmaa9s2" w:id="4"/>
      <w:bookmarkEnd w:id="4"/>
      <w:r w:rsidDel="00000000" w:rsidR="00000000" w:rsidRPr="00000000">
        <w:rPr>
          <w:rtl w:val="0"/>
        </w:rPr>
        <w:t xml:space="preserve">Approvals</w:t>
      </w:r>
    </w:p>
    <w:p w:rsidR="00000000" w:rsidDel="00000000" w:rsidP="00000000" w:rsidRDefault="00000000" w:rsidRPr="00000000" w14:paraId="00000017">
      <w:pPr>
        <w:pageBreakBefore w:val="0"/>
        <w:spacing w:line="276" w:lineRule="auto"/>
        <w:rPr>
          <w:b w:val="1"/>
        </w:rPr>
      </w:pPr>
      <w:r w:rsidDel="00000000" w:rsidR="00000000" w:rsidRPr="00000000">
        <w:rPr>
          <w:b w:val="1"/>
          <w:rtl w:val="0"/>
        </w:rPr>
        <w:t xml:space="preserve">Vote on meeting agenda</w:t>
      </w:r>
    </w:p>
    <w:p w:rsidR="00000000" w:rsidDel="00000000" w:rsidP="00000000" w:rsidRDefault="00000000" w:rsidRPr="00000000" w14:paraId="00000018">
      <w:pPr>
        <w:pageBreakBefore w:val="0"/>
        <w:spacing w:line="276" w:lineRule="auto"/>
        <w:rPr/>
      </w:pPr>
      <w:r w:rsidDel="00000000" w:rsidR="00000000" w:rsidRPr="00000000">
        <w:rPr>
          <w:rtl w:val="0"/>
        </w:rPr>
        <w:t xml:space="preserve">The agenda for the April meeting of the Full Board of Directors was reviewed and approved by the Board.</w:t>
      </w:r>
    </w:p>
    <w:p w:rsidR="00000000" w:rsidDel="00000000" w:rsidP="00000000" w:rsidRDefault="00000000" w:rsidRPr="00000000" w14:paraId="00000019">
      <w:pPr>
        <w:pageBreakBefore w:val="0"/>
        <w:spacing w:line="276" w:lineRule="auto"/>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b w:val="1"/>
          <w:rtl w:val="0"/>
        </w:rPr>
        <w:t xml:space="preserve">Vote on meeting minutes</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The minutes for the January meeting of the Full Board of Directors were reviewed and approved by the board.</w:t>
      </w:r>
    </w:p>
    <w:p w:rsidR="00000000" w:rsidDel="00000000" w:rsidP="00000000" w:rsidRDefault="00000000" w:rsidRPr="00000000" w14:paraId="0000001C">
      <w:pPr>
        <w:pageBreakBefore w:val="0"/>
        <w:spacing w:line="276" w:lineRule="auto"/>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Vote on RMP Board Chair</w:t>
      </w:r>
    </w:p>
    <w:p w:rsidR="00000000" w:rsidDel="00000000" w:rsidP="00000000" w:rsidRDefault="00000000" w:rsidRPr="00000000" w14:paraId="0000001F">
      <w:pPr>
        <w:pageBreakBefore w:val="0"/>
        <w:rPr>
          <w:b w:val="1"/>
        </w:rPr>
      </w:pPr>
      <w:r w:rsidDel="00000000" w:rsidR="00000000" w:rsidRPr="00000000">
        <w:rPr>
          <w:rtl w:val="0"/>
        </w:rPr>
        <w:t xml:space="preserve">The board of directors voted to approve Charlotte Brantley as board chair until June 2022. At that time, another vote will be taken.</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Style w:val="Heading3"/>
        <w:pageBreakBefore w:val="0"/>
        <w:rPr/>
      </w:pPr>
      <w:bookmarkStart w:colFirst="0" w:colLast="0" w:name="_yiq928cslzl" w:id="5"/>
      <w:bookmarkEnd w:id="5"/>
      <w:r w:rsidDel="00000000" w:rsidR="00000000" w:rsidRPr="00000000">
        <w:rPr>
          <w:rtl w:val="0"/>
        </w:rPr>
        <w:t xml:space="preserve">Discussion Items</w:t>
      </w:r>
      <w:r w:rsidDel="00000000" w:rsidR="00000000" w:rsidRPr="00000000">
        <w:rPr>
          <w:rtl w:val="0"/>
        </w:rPr>
      </w:r>
    </w:p>
    <w:p w:rsidR="00000000" w:rsidDel="00000000" w:rsidP="00000000" w:rsidRDefault="00000000" w:rsidRPr="00000000" w14:paraId="00000022">
      <w:pPr>
        <w:pageBreakBefore w:val="0"/>
        <w:spacing w:line="276" w:lineRule="auto"/>
        <w:rPr>
          <w:b w:val="1"/>
        </w:rPr>
      </w:pPr>
      <w:r w:rsidDel="00000000" w:rsidR="00000000" w:rsidRPr="00000000">
        <w:rPr>
          <w:b w:val="1"/>
          <w:rtl w:val="0"/>
        </w:rPr>
        <w:t xml:space="preserve">Celebration of Lee White’s Service at RMP</w:t>
      </w:r>
    </w:p>
    <w:p w:rsidR="00000000" w:rsidDel="00000000" w:rsidP="00000000" w:rsidRDefault="00000000" w:rsidRPr="00000000" w14:paraId="00000023">
      <w:pPr>
        <w:pageBreakBefore w:val="0"/>
        <w:spacing w:line="276" w:lineRule="auto"/>
        <w:rPr/>
      </w:pPr>
      <w:r w:rsidDel="00000000" w:rsidR="00000000" w:rsidRPr="00000000">
        <w:rPr>
          <w:rtl w:val="0"/>
        </w:rPr>
        <w:t xml:space="preserve">The board of directors and staff celebrated and gave praise to Lee White for his time spent on the RMP board of directors.</w:t>
      </w:r>
    </w:p>
    <w:p w:rsidR="00000000" w:rsidDel="00000000" w:rsidP="00000000" w:rsidRDefault="00000000" w:rsidRPr="00000000" w14:paraId="00000024">
      <w:pPr>
        <w:pageBreakBefore w:val="0"/>
        <w:spacing w:line="276" w:lineRule="auto"/>
        <w:rPr/>
      </w:pPr>
      <w:r w:rsidDel="00000000" w:rsidR="00000000" w:rsidRPr="00000000">
        <w:rPr>
          <w:rtl w:val="0"/>
        </w:rPr>
      </w:r>
    </w:p>
    <w:p w:rsidR="00000000" w:rsidDel="00000000" w:rsidP="00000000" w:rsidRDefault="00000000" w:rsidRPr="00000000" w14:paraId="00000025">
      <w:pPr>
        <w:pageBreakBefore w:val="0"/>
        <w:spacing w:line="276" w:lineRule="auto"/>
        <w:rPr>
          <w:b w:val="1"/>
        </w:rPr>
      </w:pPr>
      <w:r w:rsidDel="00000000" w:rsidR="00000000" w:rsidRPr="00000000">
        <w:rPr>
          <w:b w:val="1"/>
          <w:rtl w:val="0"/>
        </w:rPr>
        <w:t xml:space="preserve">RMP Strategic Plan Review</w:t>
      </w:r>
    </w:p>
    <w:p w:rsidR="00000000" w:rsidDel="00000000" w:rsidP="00000000" w:rsidRDefault="00000000" w:rsidRPr="00000000" w14:paraId="00000026">
      <w:pPr>
        <w:pageBreakBefore w:val="0"/>
        <w:spacing w:line="276" w:lineRule="auto"/>
        <w:rPr/>
      </w:pPr>
      <w:r w:rsidDel="00000000" w:rsidR="00000000" w:rsidRPr="00000000">
        <w:rPr>
          <w:rtl w:val="0"/>
        </w:rPr>
        <w:t xml:space="preserve">The board of directors were able to ask questions from our strategic plan partners at SMJ communications, Marisa Bazemore and Sherise Johnson. The board was unable to get through all of their questions during the allotted time, and therefore did not vote on the strategic plan. A special session on April 27th to discuss the remainder of the strategic plan was scheduled.</w:t>
      </w:r>
    </w:p>
    <w:p w:rsidR="00000000" w:rsidDel="00000000" w:rsidP="00000000" w:rsidRDefault="00000000" w:rsidRPr="00000000" w14:paraId="00000027">
      <w:pPr>
        <w:pageBreakBefore w:val="0"/>
        <w:spacing w:line="276" w:lineRule="auto"/>
        <w:rPr>
          <w:b w:val="1"/>
        </w:rPr>
      </w:pPr>
      <w:r w:rsidDel="00000000" w:rsidR="00000000" w:rsidRPr="00000000">
        <w:rPr>
          <w:rtl w:val="0"/>
        </w:rPr>
      </w:r>
    </w:p>
    <w:p w:rsidR="00000000" w:rsidDel="00000000" w:rsidP="00000000" w:rsidRDefault="00000000" w:rsidRPr="00000000" w14:paraId="00000028">
      <w:pPr>
        <w:pageBreakBefore w:val="0"/>
        <w:spacing w:line="276" w:lineRule="auto"/>
        <w:rPr/>
      </w:pPr>
      <w:r w:rsidDel="00000000" w:rsidR="00000000" w:rsidRPr="00000000">
        <w:rPr>
          <w:b w:val="1"/>
          <w:rtl w:val="0"/>
        </w:rPr>
        <w:t xml:space="preserve">External Relations Committee Update</w:t>
      </w:r>
      <w:r w:rsidDel="00000000" w:rsidR="00000000" w:rsidRPr="00000000">
        <w:rPr>
          <w:rtl w:val="0"/>
        </w:rPr>
      </w:r>
    </w:p>
    <w:p w:rsidR="00000000" w:rsidDel="00000000" w:rsidP="00000000" w:rsidRDefault="00000000" w:rsidRPr="00000000" w14:paraId="00000029">
      <w:pPr>
        <w:pageBreakBefore w:val="0"/>
        <w:spacing w:line="276" w:lineRule="auto"/>
        <w:rPr/>
      </w:pPr>
      <w:r w:rsidDel="00000000" w:rsidR="00000000" w:rsidRPr="00000000">
        <w:rPr>
          <w:rtl w:val="0"/>
        </w:rPr>
        <w:t xml:space="preserve">Lela Johnston gave the group an update on fundraising for this fiscal year as well as shared the details for our upcoming RMP fundraising event. Additionally, Cara Eng gave an update on enrollment.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Business Committee Update</w:t>
      </w:r>
    </w:p>
    <w:p w:rsidR="00000000" w:rsidDel="00000000" w:rsidP="00000000" w:rsidRDefault="00000000" w:rsidRPr="00000000" w14:paraId="0000002C">
      <w:pPr>
        <w:rPr/>
      </w:pPr>
      <w:r w:rsidDel="00000000" w:rsidR="00000000" w:rsidRPr="00000000">
        <w:rPr>
          <w:rtl w:val="0"/>
        </w:rPr>
        <w:t xml:space="preserve">Cara Eng shared an update on an increase of anticipated revenue and decrease in expenses for this current fiscal year.</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Education Committee Update</w:t>
      </w:r>
    </w:p>
    <w:p w:rsidR="00000000" w:rsidDel="00000000" w:rsidP="00000000" w:rsidRDefault="00000000" w:rsidRPr="00000000" w14:paraId="0000002F">
      <w:pPr>
        <w:pageBreakBefore w:val="0"/>
        <w:spacing w:line="276" w:lineRule="auto"/>
        <w:rPr/>
      </w:pPr>
      <w:r w:rsidDel="00000000" w:rsidR="00000000" w:rsidRPr="00000000">
        <w:rPr>
          <w:rtl w:val="0"/>
        </w:rPr>
        <w:t xml:space="preserve">Christy Sadri gave an update on the Big 5 goal metrics for this school year. Additionally, Christy was able to share out projected teacher retention metrics for SY23, as well as an update on our PEAK teacher program.</w:t>
      </w:r>
    </w:p>
    <w:p w:rsidR="00000000" w:rsidDel="00000000" w:rsidP="00000000" w:rsidRDefault="00000000" w:rsidRPr="00000000" w14:paraId="00000030">
      <w:pPr>
        <w:pageBreakBefore w:val="0"/>
        <w:spacing w:line="276" w:lineRule="auto"/>
        <w:rPr/>
      </w:pPr>
      <w:r w:rsidDel="00000000" w:rsidR="00000000" w:rsidRPr="00000000">
        <w:rPr>
          <w:rtl w:val="0"/>
        </w:rPr>
      </w:r>
    </w:p>
    <w:p w:rsidR="00000000" w:rsidDel="00000000" w:rsidP="00000000" w:rsidRDefault="00000000" w:rsidRPr="00000000" w14:paraId="00000031">
      <w:pPr>
        <w:pStyle w:val="Heading3"/>
        <w:pageBreakBefore w:val="0"/>
        <w:spacing w:line="276" w:lineRule="auto"/>
        <w:rPr/>
      </w:pPr>
      <w:bookmarkStart w:colFirst="0" w:colLast="0" w:name="_r0561o5g6ay1" w:id="6"/>
      <w:bookmarkEnd w:id="6"/>
      <w:r w:rsidDel="00000000" w:rsidR="00000000" w:rsidRPr="00000000">
        <w:rPr>
          <w:rtl w:val="0"/>
        </w:rPr>
        <w:t xml:space="preserve">Adjournment</w:t>
      </w:r>
    </w:p>
    <w:p w:rsidR="00000000" w:rsidDel="00000000" w:rsidP="00000000" w:rsidRDefault="00000000" w:rsidRPr="00000000" w14:paraId="00000032">
      <w:pPr>
        <w:pageBreakBefore w:val="0"/>
        <w:spacing w:line="276" w:lineRule="auto"/>
        <w:rPr/>
      </w:pPr>
      <w:r w:rsidDel="00000000" w:rsidR="00000000" w:rsidRPr="00000000">
        <w:rPr>
          <w:rtl w:val="0"/>
        </w:rPr>
        <w:t xml:space="preserve">There being no further business, Full Board Chair, Charlotte Brantley adjourned the meeting at 9:32 am MST.</w:t>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verpas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verpas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verpass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Crimson Tex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widowControl w:val="0"/>
      <w:spacing w:line="276" w:lineRule="auto"/>
      <w:jc w:val="center"/>
      <w:rPr/>
    </w:pPr>
    <w:r w:rsidDel="00000000" w:rsidR="00000000" w:rsidRPr="00000000">
      <w:rPr>
        <w:rFonts w:ascii="Arial" w:cs="Arial" w:eastAsia="Arial" w:hAnsi="Arial"/>
        <w:color w:val="000000"/>
        <w:sz w:val="22"/>
        <w:szCs w:val="22"/>
      </w:rPr>
      <w:drawing>
        <wp:inline distB="19050" distT="19050" distL="19050" distR="19050">
          <wp:extent cx="2426970" cy="7734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26970" cy="7734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rimson Text" w:cs="Crimson Text" w:eastAsia="Crimson Text" w:hAnsi="Crimson Text"/>
        <w:color w:val="58595b"/>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Overpass" w:cs="Overpass" w:eastAsia="Overpass" w:hAnsi="Overpass"/>
      <w:color w:val="22408b"/>
      <w:sz w:val="48"/>
      <w:szCs w:val="48"/>
    </w:rPr>
  </w:style>
  <w:style w:type="paragraph" w:styleId="Heading2">
    <w:name w:val="heading 2"/>
    <w:basedOn w:val="Normal"/>
    <w:next w:val="Normal"/>
    <w:pPr>
      <w:keepNext w:val="1"/>
      <w:keepLines w:val="1"/>
      <w:pageBreakBefore w:val="0"/>
    </w:pPr>
    <w:rPr>
      <w:rFonts w:ascii="Overpass SemiBold" w:cs="Overpass SemiBold" w:eastAsia="Overpass SemiBold" w:hAnsi="Overpass SemiBold"/>
      <w:color w:val="58595b"/>
      <w:sz w:val="28"/>
      <w:szCs w:val="28"/>
    </w:rPr>
  </w:style>
  <w:style w:type="paragraph" w:styleId="Heading3">
    <w:name w:val="heading 3"/>
    <w:basedOn w:val="Normal"/>
    <w:next w:val="Normal"/>
    <w:pPr>
      <w:keepNext w:val="1"/>
      <w:keepLines w:val="1"/>
      <w:pageBreakBefore w:val="0"/>
    </w:pPr>
    <w:rPr>
      <w:rFonts w:ascii="Overpass Light" w:cs="Overpass Light" w:eastAsia="Overpass Light" w:hAnsi="Overpass Light"/>
    </w:rPr>
  </w:style>
  <w:style w:type="paragraph" w:styleId="Heading4">
    <w:name w:val="heading 4"/>
    <w:basedOn w:val="Normal"/>
    <w:next w:val="Normal"/>
    <w:pPr>
      <w:keepNext w:val="1"/>
      <w:keepLines w:val="1"/>
      <w:pageBreakBefore w:val="0"/>
    </w:pPr>
    <w:rPr>
      <w:b w:val="1"/>
    </w:rPr>
  </w:style>
  <w:style w:type="paragraph" w:styleId="Heading5">
    <w:name w:val="heading 5"/>
    <w:basedOn w:val="Normal"/>
    <w:next w:val="Normal"/>
    <w:pPr>
      <w:keepNext w:val="1"/>
      <w:keepLines w:val="1"/>
      <w:pageBreakBefore w:val="0"/>
    </w:pPr>
    <w:rPr>
      <w:rFonts w:ascii="Crimson Text" w:cs="Crimson Text" w:eastAsia="Crimson Text" w:hAnsi="Crimson Text"/>
      <w:b w:val="1"/>
      <w:color w:val="222222"/>
      <w:sz w:val="24"/>
      <w:szCs w:val="24"/>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Overpass SemiBold" w:cs="Overpass SemiBold" w:eastAsia="Overpass SemiBold" w:hAnsi="Overpass SemiBold"/>
      <w:color w:val="19bdc9"/>
      <w:sz w:val="72"/>
      <w:szCs w:val="72"/>
    </w:rPr>
  </w:style>
  <w:style w:type="paragraph" w:styleId="Subtitle">
    <w:name w:val="Subtitle"/>
    <w:basedOn w:val="Normal"/>
    <w:next w:val="Normal"/>
    <w:pPr>
      <w:keepNext w:val="1"/>
      <w:keepLines w:val="1"/>
      <w:pageBreakBefore w:val="0"/>
    </w:pPr>
    <w:rPr>
      <w:rFonts w:ascii="Overpass" w:cs="Overpass" w:eastAsia="Overpass" w:hAnsi="Overpass"/>
      <w:color w:val="22408b"/>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verpass-regular.ttf"/><Relationship Id="rId2" Type="http://schemas.openxmlformats.org/officeDocument/2006/relationships/font" Target="fonts/Overpass-bold.ttf"/><Relationship Id="rId3" Type="http://schemas.openxmlformats.org/officeDocument/2006/relationships/font" Target="fonts/Overpass-italic.ttf"/><Relationship Id="rId4" Type="http://schemas.openxmlformats.org/officeDocument/2006/relationships/font" Target="fonts/Overpass-boldItalic.ttf"/><Relationship Id="rId11" Type="http://schemas.openxmlformats.org/officeDocument/2006/relationships/font" Target="fonts/OverpassSemiBold-italic.ttf"/><Relationship Id="rId10" Type="http://schemas.openxmlformats.org/officeDocument/2006/relationships/font" Target="fonts/OverpassSemiBold-bold.ttf"/><Relationship Id="rId12" Type="http://schemas.openxmlformats.org/officeDocument/2006/relationships/font" Target="fonts/OverpassSemiBold-boldItalic.ttf"/><Relationship Id="rId9" Type="http://schemas.openxmlformats.org/officeDocument/2006/relationships/font" Target="fonts/OverpassSemiBold-regular.ttf"/><Relationship Id="rId5" Type="http://schemas.openxmlformats.org/officeDocument/2006/relationships/font" Target="fonts/OverpassLight-regular.ttf"/><Relationship Id="rId6" Type="http://schemas.openxmlformats.org/officeDocument/2006/relationships/font" Target="fonts/OverpassLight-bold.ttf"/><Relationship Id="rId7" Type="http://schemas.openxmlformats.org/officeDocument/2006/relationships/font" Target="fonts/OverpassLight-italic.ttf"/><Relationship Id="rId8" Type="http://schemas.openxmlformats.org/officeDocument/2006/relationships/font" Target="fonts/Overpas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